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EF07" w14:textId="7B7F9CE1" w:rsidR="00ED0BAC" w:rsidRPr="00ED0BAC" w:rsidRDefault="00ED0BAC" w:rsidP="00ED0BAC">
      <w:pPr>
        <w:jc w:val="center"/>
        <w:rPr>
          <w:rFonts w:ascii="Times New Roman" w:hAnsi="Times New Roman" w:cs="Times New Roman"/>
          <w:b/>
          <w:bCs/>
          <w:sz w:val="26"/>
          <w:szCs w:val="26"/>
        </w:rPr>
      </w:pPr>
      <w:r w:rsidRPr="00ED0BAC">
        <w:rPr>
          <w:rFonts w:ascii="Times New Roman" w:hAnsi="Times New Roman" w:cs="Times New Roman"/>
          <w:b/>
          <w:bCs/>
          <w:sz w:val="26"/>
          <w:szCs w:val="26"/>
        </w:rPr>
        <w:t>NỘI DUNG GHI BÀI TUẦN 1</w:t>
      </w:r>
    </w:p>
    <w:p w14:paraId="52B61F4A" w14:textId="1F6E4AFE" w:rsidR="00ED0BAC" w:rsidRPr="00ED0BAC" w:rsidRDefault="00ED0BAC" w:rsidP="00ED0BAC">
      <w:pPr>
        <w:jc w:val="center"/>
        <w:rPr>
          <w:rFonts w:ascii="Times New Roman" w:hAnsi="Times New Roman" w:cs="Times New Roman"/>
          <w:b/>
          <w:bCs/>
          <w:color w:val="C00000"/>
          <w:sz w:val="26"/>
          <w:szCs w:val="26"/>
        </w:rPr>
      </w:pPr>
      <w:r w:rsidRPr="00ED0BAC">
        <w:rPr>
          <w:rFonts w:ascii="Times New Roman" w:hAnsi="Times New Roman" w:cs="Times New Roman"/>
          <w:b/>
          <w:bCs/>
          <w:color w:val="C00000"/>
          <w:sz w:val="26"/>
          <w:szCs w:val="26"/>
        </w:rPr>
        <w:t>Bài 34. THOÁI HÓA DO TỰ THỤ PHẤN VÀ DO GIAO PHỐI GẦN</w:t>
      </w:r>
    </w:p>
    <w:p w14:paraId="582CA2EF" w14:textId="5D5A2E6D" w:rsidR="00ED0BAC" w:rsidRPr="00ED0BAC" w:rsidRDefault="00ED0BAC" w:rsidP="00ED0BAC">
      <w:pPr>
        <w:rPr>
          <w:rFonts w:ascii="Times New Roman" w:hAnsi="Times New Roman" w:cs="Times New Roman"/>
          <w:b/>
          <w:bCs/>
          <w:sz w:val="26"/>
          <w:szCs w:val="26"/>
        </w:rPr>
      </w:pPr>
      <w:r w:rsidRPr="00ED0BAC">
        <w:rPr>
          <w:rFonts w:ascii="Times New Roman" w:hAnsi="Times New Roman" w:cs="Times New Roman"/>
          <w:b/>
          <w:bCs/>
          <w:sz w:val="26"/>
          <w:szCs w:val="26"/>
        </w:rPr>
        <w:t>I. HIỆN TƯỢNG THOÁI HÓA</w:t>
      </w:r>
    </w:p>
    <w:p w14:paraId="43737DEB"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Khái niệm: thoái hóa là hiện tượng mà các thế hệ con cháu có sức sống kém dần, xuất hiện nhiều tính trạng xấu, năng suất thấp, bị chết non.</w:t>
      </w:r>
    </w:p>
    <w:p w14:paraId="40B28B12" w14:textId="77777777" w:rsidR="00ED0BAC" w:rsidRPr="00ED0BAC" w:rsidRDefault="00ED0BAC" w:rsidP="00ED0BAC">
      <w:pPr>
        <w:rPr>
          <w:rFonts w:ascii="Times New Roman" w:hAnsi="Times New Roman" w:cs="Times New Roman"/>
          <w:b/>
          <w:bCs/>
          <w:sz w:val="26"/>
          <w:szCs w:val="26"/>
        </w:rPr>
      </w:pPr>
      <w:r w:rsidRPr="00ED0BAC">
        <w:rPr>
          <w:rFonts w:ascii="Times New Roman" w:hAnsi="Times New Roman" w:cs="Times New Roman"/>
          <w:b/>
          <w:bCs/>
          <w:sz w:val="26"/>
          <w:szCs w:val="26"/>
        </w:rPr>
        <w:t>1. Thoái hóa do tự thụ phấn ở cây giao phấn</w:t>
      </w:r>
    </w:p>
    <w:p w14:paraId="1C8DFE31"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Hiện tượng tự thụ phấn ở cây giao phấn → các cặp gen lặn có tỷ lệ xuất hiện ở trạng thái đồng hợp lặn cao → đa số biểu hiện các tính trạng xấu.</w:t>
      </w:r>
    </w:p>
    <w:p w14:paraId="6C25DADA" w14:textId="77777777" w:rsidR="00ED0BAC" w:rsidRPr="00ED0BAC" w:rsidRDefault="00ED0BAC" w:rsidP="00ED0BAC">
      <w:pPr>
        <w:rPr>
          <w:rFonts w:ascii="Times New Roman" w:hAnsi="Times New Roman" w:cs="Times New Roman"/>
          <w:b/>
          <w:bCs/>
          <w:sz w:val="26"/>
          <w:szCs w:val="26"/>
        </w:rPr>
      </w:pPr>
      <w:r w:rsidRPr="00ED0BAC">
        <w:rPr>
          <w:rFonts w:ascii="Times New Roman" w:hAnsi="Times New Roman" w:cs="Times New Roman"/>
          <w:b/>
          <w:bCs/>
          <w:sz w:val="26"/>
          <w:szCs w:val="26"/>
        </w:rPr>
        <w:t>2. Thoái hóa do giao phối gần ở động vật</w:t>
      </w:r>
    </w:p>
    <w:p w14:paraId="0349D3D0"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Giao phối gần là: sự giao phối giữa con cái sinh ra từ 1 cặp bố mẹ hoặc giữa bố mẹ và con cái.</w:t>
      </w:r>
    </w:p>
    <w:p w14:paraId="424F745B"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Các thế hệ sau: sự sinh trưởng, phát triển yếu, xuất hiện con quái thai, dị tật bẩm sinh, chết non</w:t>
      </w:r>
    </w:p>
    <w:p w14:paraId="7D2F9DD3"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Cũng giống như tự thụ phấn ở thực vật, giao phối gần làm xuất hiện các cặp gen đồng hợp lặn → đa số biểu hiện các tính trạng xấu.</w:t>
      </w:r>
    </w:p>
    <w:p w14:paraId="7A3C4A71" w14:textId="77777777" w:rsidR="00ED0BAC" w:rsidRPr="00ED0BAC" w:rsidRDefault="00ED0BAC" w:rsidP="00ED0BAC">
      <w:pPr>
        <w:rPr>
          <w:rFonts w:ascii="Times New Roman" w:hAnsi="Times New Roman" w:cs="Times New Roman"/>
          <w:b/>
          <w:bCs/>
          <w:sz w:val="26"/>
          <w:szCs w:val="26"/>
        </w:rPr>
      </w:pPr>
      <w:r w:rsidRPr="00ED0BAC">
        <w:rPr>
          <w:rFonts w:ascii="Times New Roman" w:hAnsi="Times New Roman" w:cs="Times New Roman"/>
          <w:b/>
          <w:bCs/>
          <w:sz w:val="26"/>
          <w:szCs w:val="26"/>
        </w:rPr>
        <w:t>II. NGUYÊN NHÂN CỦA HIỆN TƯỢNG THOÁI HÓA</w:t>
      </w:r>
    </w:p>
    <w:p w14:paraId="0074E83A" w14:textId="727A5BB0" w:rsidR="00CD53EC" w:rsidRPr="00ED0BAC" w:rsidRDefault="00ED0BAC" w:rsidP="00ED0BAC">
      <w:pPr>
        <w:rPr>
          <w:rFonts w:ascii="Times New Roman" w:hAnsi="Times New Roman" w:cs="Times New Roman"/>
          <w:sz w:val="26"/>
          <w:szCs w:val="26"/>
          <w:shd w:val="clear" w:color="auto" w:fill="FFFFFF"/>
        </w:rPr>
      </w:pPr>
      <w:r w:rsidRPr="00ED0BAC">
        <w:rPr>
          <w:rFonts w:ascii="Times New Roman" w:hAnsi="Times New Roman" w:cs="Times New Roman"/>
          <w:sz w:val="26"/>
          <w:szCs w:val="26"/>
          <w:shd w:val="clear" w:color="auto" w:fill="FFFFFF"/>
        </w:rPr>
        <w:t>- Tự thụ phấn hoặc giao phối gần qua nhiều thế hệ → các gen lặn có hại chuyển từ trạng thái dị hợp sang trạng thái đồng hợp → có thể gây hại cho cơ thể.</w:t>
      </w:r>
    </w:p>
    <w:p w14:paraId="4AE55C38" w14:textId="77777777" w:rsidR="00ED0BAC" w:rsidRPr="00ED0BAC" w:rsidRDefault="00ED0BAC" w:rsidP="00ED0BAC">
      <w:pPr>
        <w:rPr>
          <w:rFonts w:ascii="Times New Roman" w:hAnsi="Times New Roman" w:cs="Times New Roman"/>
          <w:b/>
          <w:bCs/>
          <w:sz w:val="26"/>
          <w:szCs w:val="26"/>
        </w:rPr>
      </w:pPr>
      <w:r w:rsidRPr="00ED0BAC">
        <w:rPr>
          <w:rFonts w:ascii="Times New Roman" w:hAnsi="Times New Roman" w:cs="Times New Roman"/>
          <w:b/>
          <w:bCs/>
          <w:sz w:val="26"/>
          <w:szCs w:val="26"/>
        </w:rPr>
        <w:t>III. VAI TRÒ CỦA PHƯƠNG PHÁP TỰ THỤ PHẤN BẮT BUỘC VÀ GIAO PHỐI CẬN HUYẾT TRONG CHỌN GIỐNG</w:t>
      </w:r>
    </w:p>
    <w:p w14:paraId="43BACB48"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Vai trò:</w:t>
      </w:r>
    </w:p>
    <w:p w14:paraId="70155DE6"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Củng cố, duy trì đặc tính mong muốn.</w:t>
      </w:r>
    </w:p>
    <w:p w14:paraId="7EC02B19"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Tạo dòng thuần.</w:t>
      </w:r>
    </w:p>
    <w:p w14:paraId="2D4269AD" w14:textId="77777777"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Loại bỏ gen xấu gây hại ra khỏi quần thể.</w:t>
      </w:r>
    </w:p>
    <w:p w14:paraId="5B1C64E0" w14:textId="7B8FB350"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sz w:val="26"/>
          <w:szCs w:val="26"/>
        </w:rPr>
        <w:t>- Chuẩn bị lai khác dòng để tạo ưu thế lai.</w:t>
      </w:r>
    </w:p>
    <w:p w14:paraId="52DF0F81" w14:textId="77777777" w:rsidR="00ED0BAC" w:rsidRPr="00ED0BAC" w:rsidRDefault="00ED0BAC" w:rsidP="00ED0BAC">
      <w:pPr>
        <w:rPr>
          <w:rFonts w:ascii="Times New Roman" w:hAnsi="Times New Roman" w:cs="Times New Roman"/>
          <w:sz w:val="26"/>
          <w:szCs w:val="26"/>
        </w:rPr>
      </w:pPr>
    </w:p>
    <w:p w14:paraId="40E6D93C" w14:textId="77777777" w:rsidR="00ED0BAC" w:rsidRPr="00ED0BAC" w:rsidRDefault="00ED0BAC" w:rsidP="00ED0BAC">
      <w:pPr>
        <w:jc w:val="center"/>
        <w:rPr>
          <w:rFonts w:ascii="Times New Roman" w:hAnsi="Times New Roman" w:cs="Times New Roman"/>
          <w:b/>
          <w:bCs/>
          <w:color w:val="C00000"/>
          <w:sz w:val="26"/>
          <w:szCs w:val="26"/>
        </w:rPr>
      </w:pPr>
    </w:p>
    <w:p w14:paraId="79B8E34A" w14:textId="77777777" w:rsidR="00ED0BAC" w:rsidRPr="00ED0BAC" w:rsidRDefault="00ED0BAC" w:rsidP="00ED0BAC">
      <w:pPr>
        <w:jc w:val="center"/>
        <w:rPr>
          <w:rFonts w:ascii="Times New Roman" w:hAnsi="Times New Roman" w:cs="Times New Roman"/>
          <w:b/>
          <w:bCs/>
          <w:color w:val="C00000"/>
          <w:sz w:val="26"/>
          <w:szCs w:val="26"/>
        </w:rPr>
      </w:pPr>
    </w:p>
    <w:p w14:paraId="74D3758C" w14:textId="77777777" w:rsidR="00ED0BAC" w:rsidRPr="00ED0BAC" w:rsidRDefault="00ED0BAC" w:rsidP="00ED0BAC">
      <w:pPr>
        <w:jc w:val="center"/>
        <w:rPr>
          <w:rFonts w:ascii="Times New Roman" w:hAnsi="Times New Roman" w:cs="Times New Roman"/>
          <w:b/>
          <w:bCs/>
          <w:color w:val="C00000"/>
          <w:sz w:val="26"/>
          <w:szCs w:val="26"/>
        </w:rPr>
      </w:pPr>
    </w:p>
    <w:p w14:paraId="0493E0C3" w14:textId="44F48D09" w:rsidR="00ED0BAC" w:rsidRPr="00ED0BAC" w:rsidRDefault="00ED0BAC" w:rsidP="00ED0BAC">
      <w:pPr>
        <w:jc w:val="center"/>
        <w:rPr>
          <w:rFonts w:ascii="Times New Roman" w:hAnsi="Times New Roman" w:cs="Times New Roman"/>
          <w:b/>
          <w:bCs/>
          <w:color w:val="C00000"/>
          <w:sz w:val="26"/>
          <w:szCs w:val="26"/>
        </w:rPr>
      </w:pPr>
      <w:r w:rsidRPr="00ED0BAC">
        <w:rPr>
          <w:rFonts w:ascii="Times New Roman" w:hAnsi="Times New Roman" w:cs="Times New Roman"/>
          <w:b/>
          <w:bCs/>
          <w:color w:val="C00000"/>
          <w:sz w:val="26"/>
          <w:szCs w:val="26"/>
        </w:rPr>
        <w:lastRenderedPageBreak/>
        <w:t>Bài 35. ƯU THẾ LAI</w:t>
      </w:r>
    </w:p>
    <w:p w14:paraId="1791EC6E" w14:textId="77777777" w:rsidR="00ED0BAC" w:rsidRPr="00ED0BAC" w:rsidRDefault="00ED0BAC" w:rsidP="00ED0BAC">
      <w:pPr>
        <w:rPr>
          <w:rFonts w:ascii="Times New Roman" w:hAnsi="Times New Roman" w:cs="Times New Roman"/>
          <w:b/>
          <w:bCs/>
          <w:noProof w:val="0"/>
          <w:color w:val="000000"/>
          <w:sz w:val="26"/>
          <w:szCs w:val="26"/>
        </w:rPr>
      </w:pPr>
      <w:r w:rsidRPr="00ED0BAC">
        <w:rPr>
          <w:rFonts w:ascii="Times New Roman" w:hAnsi="Times New Roman" w:cs="Times New Roman"/>
          <w:b/>
          <w:bCs/>
          <w:color w:val="000000"/>
          <w:sz w:val="26"/>
          <w:szCs w:val="26"/>
        </w:rPr>
        <w:t>I. HIỆN TƯỢNG ƯU THẾ LAI</w:t>
      </w:r>
    </w:p>
    <w:p w14:paraId="5427E8AA" w14:textId="77777777" w:rsidR="00ED0BAC" w:rsidRPr="00ED0BAC" w:rsidRDefault="00ED0BAC" w:rsidP="00ED0BAC">
      <w:pPr>
        <w:rPr>
          <w:rFonts w:ascii="Times New Roman" w:hAnsi="Times New Roman" w:cs="Times New Roman"/>
          <w:color w:val="000000"/>
          <w:sz w:val="26"/>
          <w:szCs w:val="26"/>
        </w:rPr>
      </w:pPr>
      <w:r w:rsidRPr="00ED0BAC">
        <w:rPr>
          <w:rFonts w:ascii="Times New Roman" w:hAnsi="Times New Roman" w:cs="Times New Roman"/>
          <w:color w:val="000000"/>
          <w:sz w:val="26"/>
          <w:szCs w:val="26"/>
        </w:rPr>
        <w:t>- Ưu thế lai là: hiện tượng cơ thể lai F1 có sức sống cao hơn, sinh trưởng nhanh hơn, phát triển mạnh hơn, chống chịu tốt hơn, các tính trạng năng suất cao hơn trung bình giữa hai bố mẹ hoặc vượt trội cả hai bố mẹ.</w:t>
      </w:r>
    </w:p>
    <w:p w14:paraId="1A159E26" w14:textId="77777777" w:rsidR="00ED0BAC" w:rsidRPr="00ED0BAC" w:rsidRDefault="00ED0BAC" w:rsidP="00ED0BAC">
      <w:pPr>
        <w:rPr>
          <w:rFonts w:ascii="Times New Roman" w:hAnsi="Times New Roman" w:cs="Times New Roman"/>
          <w:color w:val="000000"/>
          <w:sz w:val="26"/>
          <w:szCs w:val="26"/>
        </w:rPr>
      </w:pPr>
      <w:r w:rsidRPr="00ED0BAC">
        <w:rPr>
          <w:rFonts w:ascii="Times New Roman" w:hAnsi="Times New Roman" w:cs="Times New Roman"/>
          <w:color w:val="000000"/>
          <w:sz w:val="26"/>
          <w:szCs w:val="26"/>
        </w:rPr>
        <w:t>- Hiện tượng ưu thế lai rõ nhất trong trường hợp lai giữa các dòng thuần có kiểu gen khác nhau.</w:t>
      </w:r>
    </w:p>
    <w:p w14:paraId="1391B77B" w14:textId="6F516F8C" w:rsidR="00ED0BAC" w:rsidRPr="00ED0BAC" w:rsidRDefault="00ED0BAC" w:rsidP="00ED0BAC">
      <w:pPr>
        <w:rPr>
          <w:rFonts w:ascii="Times New Roman" w:hAnsi="Times New Roman" w:cs="Times New Roman"/>
          <w:b/>
          <w:bCs/>
          <w:noProof w:val="0"/>
          <w:color w:val="000000"/>
          <w:sz w:val="26"/>
          <w:szCs w:val="26"/>
        </w:rPr>
      </w:pPr>
      <w:r w:rsidRPr="00ED0BAC">
        <w:rPr>
          <w:rFonts w:ascii="Times New Roman" w:hAnsi="Times New Roman" w:cs="Times New Roman"/>
          <w:b/>
          <w:bCs/>
          <w:color w:val="000000"/>
          <w:sz w:val="26"/>
          <w:szCs w:val="26"/>
        </w:rPr>
        <w:t>II. NGUYÊN NHÂN CỦA HIỆN TƯỢNG ƯU THẾ LAI</w:t>
      </w:r>
    </w:p>
    <w:p w14:paraId="0D906F7A" w14:textId="23EB2CA5" w:rsidR="00ED0BAC" w:rsidRPr="00ED0BAC" w:rsidRDefault="00ED0BAC" w:rsidP="00ED0BAC">
      <w:pPr>
        <w:rPr>
          <w:rFonts w:ascii="Times New Roman" w:hAnsi="Times New Roman" w:cs="Times New Roman"/>
          <w:color w:val="000000"/>
          <w:sz w:val="26"/>
          <w:szCs w:val="26"/>
          <w:shd w:val="clear" w:color="auto" w:fill="FFFFFF"/>
        </w:rPr>
      </w:pPr>
      <w:r w:rsidRPr="00ED0BAC">
        <w:rPr>
          <w:rFonts w:ascii="Times New Roman" w:hAnsi="Times New Roman" w:cs="Times New Roman"/>
          <w:color w:val="000000"/>
          <w:sz w:val="26"/>
          <w:szCs w:val="26"/>
          <w:shd w:val="clear" w:color="auto" w:fill="FFFFFF"/>
        </w:rPr>
        <w:t xml:space="preserve">Sự tập trung các gen trội có lợi ở cơ thể lai F1 là một nguyên nhân của hiện tượng ưu thế lai. </w:t>
      </w:r>
    </w:p>
    <w:p w14:paraId="14C2C907" w14:textId="4375A6ED" w:rsidR="00ED0BAC" w:rsidRPr="00ED0BAC" w:rsidRDefault="00ED0BAC" w:rsidP="00ED0BAC">
      <w:pPr>
        <w:rPr>
          <w:rFonts w:ascii="Times New Roman" w:hAnsi="Times New Roman" w:cs="Times New Roman"/>
          <w:sz w:val="26"/>
          <w:szCs w:val="26"/>
        </w:rPr>
      </w:pPr>
      <w:r w:rsidRPr="00ED0BAC">
        <w:rPr>
          <w:rFonts w:ascii="Times New Roman" w:hAnsi="Times New Roman" w:cs="Times New Roman"/>
          <w:color w:val="000000"/>
          <w:sz w:val="26"/>
          <w:szCs w:val="26"/>
          <w:shd w:val="clear" w:color="auto" w:fill="FFFFFF"/>
        </w:rPr>
        <w:t>- Ví dụ: Một dòng mang 2 gen trội (AABBdd) × 1 dòng mang 1 gen trội (aabbDD) → con lai F1 mang 3 gen trội (AaBbDd).</w:t>
      </w:r>
    </w:p>
    <w:sectPr w:rsidR="00ED0BAC" w:rsidRPr="00ED0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AC"/>
    <w:rsid w:val="00CD53EC"/>
    <w:rsid w:val="00ED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A1AD"/>
  <w15:chartTrackingRefBased/>
  <w15:docId w15:val="{0302F68A-1563-4EBD-8E6E-270B901F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3">
    <w:name w:val="heading 3"/>
    <w:basedOn w:val="Normal"/>
    <w:link w:val="Heading3Char"/>
    <w:uiPriority w:val="9"/>
    <w:qFormat/>
    <w:rsid w:val="00ED0BAC"/>
    <w:pPr>
      <w:spacing w:before="100" w:beforeAutospacing="1" w:after="100" w:afterAutospacing="1" w:line="240" w:lineRule="auto"/>
      <w:outlineLvl w:val="2"/>
    </w:pPr>
    <w:rPr>
      <w:rFonts w:ascii="Times New Roman" w:eastAsia="Times New Roman" w:hAnsi="Times New Roman" w:cs="Times New Roman"/>
      <w:b/>
      <w:bCs/>
      <w:noProof w:val="0"/>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BA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D0BAC"/>
    <w:pPr>
      <w:spacing w:before="100" w:beforeAutospacing="1" w:after="100" w:afterAutospacing="1" w:line="240" w:lineRule="auto"/>
    </w:pPr>
    <w:rPr>
      <w:rFonts w:ascii="Times New Roman" w:eastAsia="Times New Roman" w:hAnsi="Times New Roman" w:cs="Times New Roman"/>
      <w:noProof w:val="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1984">
      <w:bodyDiv w:val="1"/>
      <w:marLeft w:val="0"/>
      <w:marRight w:val="0"/>
      <w:marTop w:val="0"/>
      <w:marBottom w:val="0"/>
      <w:divBdr>
        <w:top w:val="none" w:sz="0" w:space="0" w:color="auto"/>
        <w:left w:val="none" w:sz="0" w:space="0" w:color="auto"/>
        <w:bottom w:val="none" w:sz="0" w:space="0" w:color="auto"/>
        <w:right w:val="none" w:sz="0" w:space="0" w:color="auto"/>
      </w:divBdr>
    </w:div>
    <w:div w:id="435096408">
      <w:bodyDiv w:val="1"/>
      <w:marLeft w:val="0"/>
      <w:marRight w:val="0"/>
      <w:marTop w:val="0"/>
      <w:marBottom w:val="0"/>
      <w:divBdr>
        <w:top w:val="none" w:sz="0" w:space="0" w:color="auto"/>
        <w:left w:val="none" w:sz="0" w:space="0" w:color="auto"/>
        <w:bottom w:val="none" w:sz="0" w:space="0" w:color="auto"/>
        <w:right w:val="none" w:sz="0" w:space="0" w:color="auto"/>
      </w:divBdr>
    </w:div>
    <w:div w:id="560285566">
      <w:bodyDiv w:val="1"/>
      <w:marLeft w:val="0"/>
      <w:marRight w:val="0"/>
      <w:marTop w:val="0"/>
      <w:marBottom w:val="0"/>
      <w:divBdr>
        <w:top w:val="none" w:sz="0" w:space="0" w:color="auto"/>
        <w:left w:val="none" w:sz="0" w:space="0" w:color="auto"/>
        <w:bottom w:val="none" w:sz="0" w:space="0" w:color="auto"/>
        <w:right w:val="none" w:sz="0" w:space="0" w:color="auto"/>
      </w:divBdr>
    </w:div>
    <w:div w:id="938493006">
      <w:bodyDiv w:val="1"/>
      <w:marLeft w:val="0"/>
      <w:marRight w:val="0"/>
      <w:marTop w:val="0"/>
      <w:marBottom w:val="0"/>
      <w:divBdr>
        <w:top w:val="none" w:sz="0" w:space="0" w:color="auto"/>
        <w:left w:val="none" w:sz="0" w:space="0" w:color="auto"/>
        <w:bottom w:val="none" w:sz="0" w:space="0" w:color="auto"/>
        <w:right w:val="none" w:sz="0" w:space="0" w:color="auto"/>
      </w:divBdr>
    </w:div>
    <w:div w:id="1097671504">
      <w:bodyDiv w:val="1"/>
      <w:marLeft w:val="0"/>
      <w:marRight w:val="0"/>
      <w:marTop w:val="0"/>
      <w:marBottom w:val="0"/>
      <w:divBdr>
        <w:top w:val="none" w:sz="0" w:space="0" w:color="auto"/>
        <w:left w:val="none" w:sz="0" w:space="0" w:color="auto"/>
        <w:bottom w:val="none" w:sz="0" w:space="0" w:color="auto"/>
        <w:right w:val="none" w:sz="0" w:space="0" w:color="auto"/>
      </w:divBdr>
    </w:div>
    <w:div w:id="1407728939">
      <w:bodyDiv w:val="1"/>
      <w:marLeft w:val="0"/>
      <w:marRight w:val="0"/>
      <w:marTop w:val="0"/>
      <w:marBottom w:val="0"/>
      <w:divBdr>
        <w:top w:val="none" w:sz="0" w:space="0" w:color="auto"/>
        <w:left w:val="none" w:sz="0" w:space="0" w:color="auto"/>
        <w:bottom w:val="none" w:sz="0" w:space="0" w:color="auto"/>
        <w:right w:val="none" w:sz="0" w:space="0" w:color="auto"/>
      </w:divBdr>
    </w:div>
    <w:div w:id="18460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Truc Anh</dc:creator>
  <cp:keywords/>
  <dc:description/>
  <cp:lastModifiedBy>Nguyen Truc Anh</cp:lastModifiedBy>
  <cp:revision>1</cp:revision>
  <dcterms:created xsi:type="dcterms:W3CDTF">2023-02-17T13:19:00Z</dcterms:created>
  <dcterms:modified xsi:type="dcterms:W3CDTF">2023-02-17T13:28:00Z</dcterms:modified>
</cp:coreProperties>
</file>